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Pyszna zupa jak od mamy w nowoczesnej formie. Poznaj krem z ogórków kiszonych Marwit</w:t>
      </w:r>
    </w:p>
    <w:p>
      <w:pPr>
        <w:spacing w:before="0" w:after="500" w:line="264" w:lineRule="auto"/>
      </w:pPr>
      <w:r>
        <w:rPr>
          <w:rFonts w:ascii="calibri" w:hAnsi="calibri" w:eastAsia="calibri" w:cs="calibri"/>
          <w:sz w:val="36"/>
          <w:szCs w:val="36"/>
          <w:b/>
        </w:rPr>
        <w:t xml:space="preserve">Smak rodzinnego domu i mnóstwo zdrowia są teraz na wyciągnięcie dłoni. Na półki sklepowe trafiła właśnie nowa zupa-krem marki Marwit z polskich, tradycyjnych kiszonych ogórków. Kwas mlekowy w niej zawarty oczyszcza organizm, wspomaga pracę układu trawiennego oraz syntetyzowanie witamin K i B. Jest zdrowa, pyszna i bardzo szybka w przygotowaniu. To idealne danie dla aktywnych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wie, że przysmak, który kojarzymy ze spiżarniami naszych babć, jest źródłem cennych dla zdrowia substancji. Oprócz wspomnianego kwasu mlekowego, należy wymienić tu błonnik, który pobudza pracę jelit, powoduje uczucie sytości i sprzyja zachowaniu prawidłowej wagi. Ogórki kiszone szczególnie zaleca się osobom dbającym o linię, ponieważ są niskokaloryczne. Nie inaczej jest z kremem z ogórków kiszonych Marwit. Nowa propozycja znanej polskiej marki zawiera w 100g jedynie 42 kCal.</w:t>
      </w:r>
    </w:p>
    <w:p>
      <w:pPr>
        <w:spacing w:before="0" w:after="300"/>
      </w:pPr>
      <w:r>
        <w:rPr>
          <w:rFonts w:ascii="calibri" w:hAnsi="calibri" w:eastAsia="calibri" w:cs="calibri"/>
          <w:sz w:val="24"/>
          <w:szCs w:val="24"/>
        </w:rPr>
        <w:t xml:space="preserve">- Nasz krem z ogórków kiszonych z koperkiem to idealna propozycja dla osób aktywnych, które chcą w szybki sposób przygotować dla siebie zdrowe danie najwyższej jakości. Nie znajdziemy w nim substancji konserwujących, zagęszczaczy, wzmacniaczy, barwników, a także glutenu. To niskokaloryczna, nowoczesna, a przy tym apetyczna propozycja, która przywoła wspomnienia smaku tradycyjnej zupy ogórkowej – mówi Anna Pawłowska-Kruzińska, kierownik ds. marketingu Marwit Sp. z o.o.</w:t>
      </w:r>
    </w:p>
    <w:p>
      <w:pPr>
        <w:spacing w:before="0" w:after="300"/>
      </w:pPr>
      <w:r>
        <w:rPr>
          <w:rFonts w:ascii="calibri" w:hAnsi="calibri" w:eastAsia="calibri" w:cs="calibri"/>
          <w:sz w:val="24"/>
          <w:szCs w:val="24"/>
        </w:rPr>
        <w:t xml:space="preserve">W składzie, oprócz ogórków, znajdziemy także ziemniaki, marchew, czosnek, seler, cebulę, pietruszkę i koperek. Wszystkie warzywa zostały zmiksowane, a dodatkowych walorów smakowych nadała śmietanka.</w:t>
      </w:r>
    </w:p>
    <w:p>
      <w:pPr>
        <w:spacing w:before="0" w:after="300"/>
      </w:pPr>
      <w:r>
        <w:rPr>
          <w:rFonts w:ascii="calibri" w:hAnsi="calibri" w:eastAsia="calibri" w:cs="calibri"/>
          <w:sz w:val="24"/>
          <w:szCs w:val="24"/>
        </w:rPr>
        <w:t xml:space="preserve">Produkt dzięki wygodnemu opakowaniu można podgrzać w mikrofalówce lub przygotować w sposób tradycyjny po przelaniu do garnka. Po otwarciu krem nadaje się do spożycia przez 24 godziny.</w:t>
      </w:r>
    </w:p>
    <w:p>
      <w:pPr>
        <w:spacing w:before="0" w:after="300"/>
      </w:pPr>
      <w:r>
        <w:rPr>
          <w:rFonts w:ascii="calibri" w:hAnsi="calibri" w:eastAsia="calibri" w:cs="calibri"/>
          <w:sz w:val="24"/>
          <w:szCs w:val="24"/>
        </w:rPr>
        <w:t xml:space="preserve">Marwit to największy w Polsce producent świeżych soków, a także zup, sałatek i zdrowych przekąsek. Firma działa od 1993 roku i jest właścicielem takich marek jak Witmar, Ogrody Natury oraz Oskoła. Produkty Marwit wielokrotnie nagradzane były prestiżowymi tytułami, m.in. Teraz Polska, a ostatnio również SuperBrands Polska Marka 2018 i Jakość Roku 2017.</w:t>
      </w:r>
    </w:p>
    <w:p>
      <w:pPr>
        <w:spacing w:before="0" w:after="300"/>
      </w:pPr>
      <w:r>
        <w:rPr>
          <w:rFonts w:ascii="calibri" w:hAnsi="calibri" w:eastAsia="calibri" w:cs="calibri"/>
          <w:sz w:val="24"/>
          <w:szCs w:val="24"/>
        </w:rPr>
        <w:t xml:space="preserve">Inne dostępne zupy marki to marchwiowa, buraczkowa, brokułowa, pomidorowa, kalafiorowa oraz soczewicowa.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2026-06-12T14:13:04+02:00</dcterms:created>
  <dcterms:modified xsi:type="dcterms:W3CDTF">2026-06-12T14:13:04+02:00</dcterms:modified>
</cp:coreProperties>
</file>

<file path=docProps/custom.xml><?xml version="1.0" encoding="utf-8"?>
<Properties xmlns="http://schemas.openxmlformats.org/officeDocument/2006/custom-properties" xmlns:vt="http://schemas.openxmlformats.org/officeDocument/2006/docPropsVTypes"/>
</file>